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B" w:rsidRDefault="000245CB" w:rsidP="000245CB">
      <w:pPr>
        <w:pStyle w:val="NoSpacing"/>
      </w:pPr>
      <w:r>
        <w:t>Hospitality Committee Procedures</w:t>
      </w:r>
    </w:p>
    <w:p w:rsidR="000245CB" w:rsidRDefault="000245CB" w:rsidP="000245CB">
      <w:pPr>
        <w:pStyle w:val="NoSpacing"/>
      </w:pPr>
      <w:r>
        <w:t xml:space="preserve">Reserving and Scheduling Event Space </w:t>
      </w:r>
    </w:p>
    <w:p w:rsidR="000245CB" w:rsidRDefault="0002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29CD" w:rsidRPr="001D7825" w:rsidRDefault="002B29CD">
      <w:pPr>
        <w:rPr>
          <w:b/>
          <w:sz w:val="28"/>
          <w:szCs w:val="28"/>
        </w:rPr>
      </w:pPr>
      <w:r w:rsidRPr="001D7825">
        <w:rPr>
          <w:b/>
          <w:sz w:val="28"/>
          <w:szCs w:val="28"/>
        </w:rPr>
        <w:t>MEMBERS OF ST. PAUL</w:t>
      </w:r>
      <w:r w:rsidR="001D7825" w:rsidRPr="001D7825">
        <w:rPr>
          <w:b/>
          <w:sz w:val="28"/>
          <w:szCs w:val="28"/>
        </w:rPr>
        <w:t>’S</w:t>
      </w:r>
    </w:p>
    <w:p w:rsidR="006205EB" w:rsidRPr="002544FB" w:rsidRDefault="002B29CD">
      <w:pPr>
        <w:rPr>
          <w:sz w:val="28"/>
          <w:szCs w:val="28"/>
        </w:rPr>
      </w:pPr>
      <w:r w:rsidRPr="002544FB">
        <w:rPr>
          <w:sz w:val="28"/>
          <w:szCs w:val="28"/>
        </w:rPr>
        <w:t xml:space="preserve">It is imperative that we all work together </w:t>
      </w:r>
      <w:r w:rsidR="006205EB" w:rsidRPr="002544FB">
        <w:rPr>
          <w:sz w:val="28"/>
          <w:szCs w:val="28"/>
        </w:rPr>
        <w:t>to ensure the successful implementation of events within the space at St. Paul’s. To that end</w:t>
      </w:r>
      <w:r w:rsidR="002544FB" w:rsidRPr="002544FB">
        <w:rPr>
          <w:sz w:val="28"/>
          <w:szCs w:val="28"/>
        </w:rPr>
        <w:t>,</w:t>
      </w:r>
      <w:r w:rsidR="006205EB" w:rsidRPr="002544FB">
        <w:rPr>
          <w:sz w:val="28"/>
          <w:szCs w:val="28"/>
        </w:rPr>
        <w:t xml:space="preserve"> and to align calendars, below are guidelines </w:t>
      </w:r>
      <w:r w:rsidR="002544FB" w:rsidRPr="002544FB">
        <w:rPr>
          <w:sz w:val="28"/>
          <w:szCs w:val="28"/>
        </w:rPr>
        <w:t xml:space="preserve">to </w:t>
      </w:r>
      <w:r w:rsidR="006205EB" w:rsidRPr="002544FB">
        <w:rPr>
          <w:sz w:val="28"/>
          <w:szCs w:val="28"/>
        </w:rPr>
        <w:t>schedule the use of Bowden Hall</w:t>
      </w:r>
      <w:r w:rsidR="002544FB" w:rsidRPr="002544FB">
        <w:rPr>
          <w:sz w:val="28"/>
          <w:szCs w:val="28"/>
        </w:rPr>
        <w:t xml:space="preserve"> for coffee hour, receptions, etc. </w:t>
      </w:r>
      <w:r w:rsidRPr="002544FB">
        <w:rPr>
          <w:sz w:val="28"/>
          <w:szCs w:val="28"/>
        </w:rPr>
        <w:t xml:space="preserve"> </w:t>
      </w:r>
    </w:p>
    <w:p w:rsidR="002544FB" w:rsidRPr="002544FB" w:rsidRDefault="002544FB" w:rsidP="002544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44FB">
        <w:rPr>
          <w:sz w:val="28"/>
          <w:szCs w:val="28"/>
        </w:rPr>
        <w:t xml:space="preserve">Review the </w:t>
      </w:r>
      <w:r w:rsidR="001D7825">
        <w:rPr>
          <w:sz w:val="28"/>
          <w:szCs w:val="28"/>
        </w:rPr>
        <w:t>S</w:t>
      </w:r>
      <w:r w:rsidR="002B29CD" w:rsidRPr="002544FB">
        <w:rPr>
          <w:sz w:val="28"/>
          <w:szCs w:val="28"/>
        </w:rPr>
        <w:t xml:space="preserve">ign </w:t>
      </w:r>
      <w:r w:rsidR="001D7825">
        <w:rPr>
          <w:sz w:val="28"/>
          <w:szCs w:val="28"/>
        </w:rPr>
        <w:t>U</w:t>
      </w:r>
      <w:r w:rsidR="002B29CD" w:rsidRPr="002544FB">
        <w:rPr>
          <w:sz w:val="28"/>
          <w:szCs w:val="28"/>
        </w:rPr>
        <w:t xml:space="preserve">p </w:t>
      </w:r>
      <w:r w:rsidR="001D7825">
        <w:rPr>
          <w:sz w:val="28"/>
          <w:szCs w:val="28"/>
        </w:rPr>
        <w:t>C</w:t>
      </w:r>
      <w:r w:rsidR="002B29CD" w:rsidRPr="002544FB">
        <w:rPr>
          <w:sz w:val="28"/>
          <w:szCs w:val="28"/>
        </w:rPr>
        <w:t>hart</w:t>
      </w:r>
      <w:r w:rsidR="001D7825">
        <w:rPr>
          <w:sz w:val="28"/>
          <w:szCs w:val="28"/>
        </w:rPr>
        <w:t xml:space="preserve"> </w:t>
      </w:r>
      <w:r w:rsidRPr="002544FB">
        <w:rPr>
          <w:sz w:val="28"/>
          <w:szCs w:val="28"/>
        </w:rPr>
        <w:t xml:space="preserve">on the bulletin board </w:t>
      </w:r>
      <w:r w:rsidR="002B29CD" w:rsidRPr="002544FB">
        <w:rPr>
          <w:sz w:val="28"/>
          <w:szCs w:val="28"/>
        </w:rPr>
        <w:t xml:space="preserve">outside the Bowden </w:t>
      </w:r>
      <w:r w:rsidRPr="002544FB">
        <w:rPr>
          <w:sz w:val="28"/>
          <w:szCs w:val="28"/>
        </w:rPr>
        <w:t>H</w:t>
      </w:r>
      <w:r w:rsidR="002B29CD" w:rsidRPr="002544FB">
        <w:rPr>
          <w:sz w:val="28"/>
          <w:szCs w:val="28"/>
        </w:rPr>
        <w:t xml:space="preserve">all </w:t>
      </w:r>
    </w:p>
    <w:p w:rsidR="002544FB" w:rsidRPr="002544FB" w:rsidRDefault="002544FB" w:rsidP="002544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44FB">
        <w:rPr>
          <w:sz w:val="28"/>
          <w:szCs w:val="28"/>
        </w:rPr>
        <w:t xml:space="preserve">Determine if the desired date is </w:t>
      </w:r>
      <w:r w:rsidR="001D7825">
        <w:rPr>
          <w:sz w:val="28"/>
          <w:szCs w:val="28"/>
        </w:rPr>
        <w:t xml:space="preserve">available/open </w:t>
      </w:r>
      <w:r w:rsidRPr="002544FB">
        <w:rPr>
          <w:sz w:val="28"/>
          <w:szCs w:val="28"/>
        </w:rPr>
        <w:t xml:space="preserve"> </w:t>
      </w:r>
    </w:p>
    <w:p w:rsidR="002544FB" w:rsidRPr="002544FB" w:rsidRDefault="002544FB" w:rsidP="002544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44FB">
        <w:rPr>
          <w:sz w:val="28"/>
          <w:szCs w:val="28"/>
        </w:rPr>
        <w:t>To</w:t>
      </w:r>
      <w:r w:rsidR="001D7825">
        <w:rPr>
          <w:sz w:val="28"/>
          <w:szCs w:val="28"/>
        </w:rPr>
        <w:t xml:space="preserve"> confirm the date, contact one of the individuals below</w:t>
      </w:r>
    </w:p>
    <w:p w:rsidR="002544FB" w:rsidRPr="002544FB" w:rsidRDefault="002544FB" w:rsidP="002544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44FB">
        <w:rPr>
          <w:sz w:val="28"/>
          <w:szCs w:val="28"/>
        </w:rPr>
        <w:t>Hospitality Chair</w:t>
      </w:r>
    </w:p>
    <w:p w:rsidR="002544FB" w:rsidRPr="002544FB" w:rsidRDefault="002544FB" w:rsidP="002544FB">
      <w:pPr>
        <w:pStyle w:val="ListParagraph"/>
        <w:ind w:left="1800"/>
        <w:rPr>
          <w:sz w:val="24"/>
          <w:szCs w:val="24"/>
        </w:rPr>
      </w:pPr>
      <w:r w:rsidRPr="002544FB">
        <w:rPr>
          <w:sz w:val="24"/>
          <w:szCs w:val="24"/>
        </w:rPr>
        <w:t xml:space="preserve">Richard “Ricky” Wood </w:t>
      </w:r>
    </w:p>
    <w:p w:rsidR="002544FB" w:rsidRPr="002544FB" w:rsidRDefault="00B80158" w:rsidP="002544FB">
      <w:pPr>
        <w:pStyle w:val="ListParagraph"/>
        <w:ind w:left="1800"/>
        <w:rPr>
          <w:sz w:val="24"/>
          <w:szCs w:val="24"/>
        </w:rPr>
      </w:pPr>
      <w:hyperlink r:id="rId6" w:history="1">
        <w:r w:rsidR="002544FB" w:rsidRPr="002544FB">
          <w:rPr>
            <w:rStyle w:val="Hyperlink"/>
            <w:sz w:val="24"/>
            <w:szCs w:val="24"/>
          </w:rPr>
          <w:t>ricknpink@aol.com</w:t>
        </w:r>
      </w:hyperlink>
    </w:p>
    <w:p w:rsidR="002544FB" w:rsidRPr="002544FB" w:rsidRDefault="002544FB" w:rsidP="002544FB">
      <w:pPr>
        <w:pStyle w:val="ListParagraph"/>
        <w:ind w:left="1800"/>
        <w:rPr>
          <w:sz w:val="24"/>
          <w:szCs w:val="24"/>
        </w:rPr>
      </w:pPr>
      <w:r w:rsidRPr="002544FB">
        <w:rPr>
          <w:sz w:val="24"/>
          <w:szCs w:val="24"/>
        </w:rPr>
        <w:t xml:space="preserve">404-691-1455 </w:t>
      </w:r>
    </w:p>
    <w:p w:rsidR="002544FB" w:rsidRPr="002544FB" w:rsidRDefault="002544FB" w:rsidP="002544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44FB">
        <w:rPr>
          <w:sz w:val="28"/>
          <w:szCs w:val="28"/>
        </w:rPr>
        <w:t xml:space="preserve">Parish Administrator  </w:t>
      </w:r>
    </w:p>
    <w:p w:rsidR="002544FB" w:rsidRPr="002544FB" w:rsidRDefault="00B80158" w:rsidP="002544FB">
      <w:pPr>
        <w:pStyle w:val="ListParagraph"/>
        <w:ind w:left="1800"/>
        <w:rPr>
          <w:sz w:val="24"/>
          <w:szCs w:val="24"/>
        </w:rPr>
      </w:pPr>
      <w:hyperlink r:id="rId7" w:history="1">
        <w:r w:rsidR="002544FB" w:rsidRPr="002544FB">
          <w:rPr>
            <w:rStyle w:val="Hyperlink"/>
            <w:sz w:val="24"/>
            <w:szCs w:val="24"/>
          </w:rPr>
          <w:t>admin@stpaulsatl.org</w:t>
        </w:r>
      </w:hyperlink>
    </w:p>
    <w:p w:rsidR="002544FB" w:rsidRDefault="002544FB" w:rsidP="002544FB">
      <w:pPr>
        <w:pStyle w:val="ListParagraph"/>
        <w:ind w:left="1800"/>
        <w:rPr>
          <w:sz w:val="24"/>
          <w:szCs w:val="24"/>
        </w:rPr>
      </w:pPr>
      <w:r w:rsidRPr="002544FB">
        <w:rPr>
          <w:sz w:val="24"/>
          <w:szCs w:val="24"/>
        </w:rPr>
        <w:t>404-696-3620</w:t>
      </w:r>
    </w:p>
    <w:p w:rsidR="001D7825" w:rsidRPr="001D7825" w:rsidRDefault="002D4A1A">
      <w:pPr>
        <w:rPr>
          <w:sz w:val="28"/>
          <w:szCs w:val="28"/>
        </w:rPr>
      </w:pPr>
      <w:r w:rsidRPr="001D7825">
        <w:rPr>
          <w:sz w:val="28"/>
          <w:szCs w:val="28"/>
        </w:rPr>
        <w:t xml:space="preserve">The chart will be coordinated </w:t>
      </w:r>
      <w:r w:rsidR="00AD50E2">
        <w:rPr>
          <w:sz w:val="28"/>
          <w:szCs w:val="28"/>
        </w:rPr>
        <w:t xml:space="preserve">between </w:t>
      </w:r>
      <w:r w:rsidRPr="001D7825">
        <w:rPr>
          <w:sz w:val="28"/>
          <w:szCs w:val="28"/>
        </w:rPr>
        <w:t xml:space="preserve">the </w:t>
      </w:r>
      <w:r w:rsidR="0064245D" w:rsidRPr="001D7825">
        <w:rPr>
          <w:sz w:val="28"/>
          <w:szCs w:val="28"/>
        </w:rPr>
        <w:t>Parish</w:t>
      </w:r>
      <w:r w:rsidRPr="001D7825">
        <w:rPr>
          <w:sz w:val="28"/>
          <w:szCs w:val="28"/>
        </w:rPr>
        <w:t xml:space="preserve"> </w:t>
      </w:r>
      <w:r w:rsidR="001D7825" w:rsidRPr="001D7825">
        <w:rPr>
          <w:sz w:val="28"/>
          <w:szCs w:val="28"/>
        </w:rPr>
        <w:t>A</w:t>
      </w:r>
      <w:r w:rsidR="00AD50E2">
        <w:rPr>
          <w:sz w:val="28"/>
          <w:szCs w:val="28"/>
        </w:rPr>
        <w:t xml:space="preserve">dministrator and </w:t>
      </w:r>
      <w:r w:rsidRPr="001D7825">
        <w:rPr>
          <w:sz w:val="28"/>
          <w:szCs w:val="28"/>
        </w:rPr>
        <w:t xml:space="preserve">Hospitality </w:t>
      </w:r>
      <w:r w:rsidR="001D7825" w:rsidRPr="001D7825">
        <w:rPr>
          <w:sz w:val="28"/>
          <w:szCs w:val="28"/>
        </w:rPr>
        <w:t xml:space="preserve">Chair </w:t>
      </w:r>
      <w:r w:rsidRPr="001D7825">
        <w:rPr>
          <w:sz w:val="28"/>
          <w:szCs w:val="28"/>
        </w:rPr>
        <w:t xml:space="preserve">to </w:t>
      </w:r>
      <w:r w:rsidR="00AD50E2">
        <w:rPr>
          <w:sz w:val="28"/>
          <w:szCs w:val="28"/>
        </w:rPr>
        <w:t xml:space="preserve">confirm dates and </w:t>
      </w:r>
      <w:r w:rsidR="001D7825">
        <w:rPr>
          <w:sz w:val="28"/>
          <w:szCs w:val="28"/>
        </w:rPr>
        <w:t xml:space="preserve">monitor </w:t>
      </w:r>
      <w:r w:rsidRPr="001D7825">
        <w:rPr>
          <w:sz w:val="28"/>
          <w:szCs w:val="28"/>
        </w:rPr>
        <w:t xml:space="preserve">scheduling conflicts. </w:t>
      </w:r>
    </w:p>
    <w:p w:rsidR="00AD50E2" w:rsidRDefault="00AD50E2">
      <w:pPr>
        <w:rPr>
          <w:sz w:val="36"/>
          <w:szCs w:val="36"/>
        </w:rPr>
      </w:pPr>
      <w:r>
        <w:rPr>
          <w:sz w:val="28"/>
          <w:szCs w:val="28"/>
        </w:rPr>
        <w:t>Please note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1D7825" w:rsidRPr="00AD50E2">
        <w:rPr>
          <w:sz w:val="28"/>
          <w:szCs w:val="28"/>
        </w:rPr>
        <w:t xml:space="preserve">if you are planning a wedding or other religious ceremonies, the Priest will ensure the church calendar is aligned with the Parish Administrator. The engagement of the Ways and Means and/or Hospitality Committees will be coordinated, </w:t>
      </w:r>
      <w:r>
        <w:rPr>
          <w:sz w:val="28"/>
          <w:szCs w:val="28"/>
        </w:rPr>
        <w:t xml:space="preserve">by the administrator, </w:t>
      </w:r>
      <w:r w:rsidR="001D7825" w:rsidRPr="00AD50E2">
        <w:rPr>
          <w:sz w:val="28"/>
          <w:szCs w:val="28"/>
        </w:rPr>
        <w:t>as required.</w:t>
      </w:r>
      <w:r w:rsidR="001D7825">
        <w:rPr>
          <w:sz w:val="36"/>
          <w:szCs w:val="36"/>
        </w:rPr>
        <w:t xml:space="preserve"> </w:t>
      </w:r>
    </w:p>
    <w:p w:rsidR="0064245D" w:rsidRPr="00AD50E2" w:rsidRDefault="00AD50E2">
      <w:pPr>
        <w:rPr>
          <w:sz w:val="28"/>
          <w:szCs w:val="28"/>
        </w:rPr>
      </w:pPr>
      <w:r w:rsidRPr="00AD50E2">
        <w:rPr>
          <w:sz w:val="28"/>
          <w:szCs w:val="28"/>
        </w:rPr>
        <w:t>Adherence to these guidelines will facilitate a coordinated effort and successful event for all involved parties.</w:t>
      </w:r>
    </w:p>
    <w:sectPr w:rsidR="0064245D" w:rsidRPr="00AD50E2" w:rsidSect="0049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71F"/>
    <w:multiLevelType w:val="hybridMultilevel"/>
    <w:tmpl w:val="F91EC140"/>
    <w:lvl w:ilvl="0" w:tplc="42284C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614146"/>
    <w:multiLevelType w:val="hybridMultilevel"/>
    <w:tmpl w:val="AB08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B29CD"/>
    <w:rsid w:val="000245CB"/>
    <w:rsid w:val="001D7825"/>
    <w:rsid w:val="002544FB"/>
    <w:rsid w:val="002B29CD"/>
    <w:rsid w:val="002D4A1A"/>
    <w:rsid w:val="00410DDA"/>
    <w:rsid w:val="004906A1"/>
    <w:rsid w:val="006205EB"/>
    <w:rsid w:val="0064245D"/>
    <w:rsid w:val="00716EA2"/>
    <w:rsid w:val="007A4AE7"/>
    <w:rsid w:val="008919C3"/>
    <w:rsid w:val="008B0B26"/>
    <w:rsid w:val="00A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4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45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@stpaulsat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knpink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Shaunya</cp:lastModifiedBy>
  <cp:revision>2</cp:revision>
  <cp:lastPrinted>2013-07-26T17:13:00Z</cp:lastPrinted>
  <dcterms:created xsi:type="dcterms:W3CDTF">2013-08-13T02:47:00Z</dcterms:created>
  <dcterms:modified xsi:type="dcterms:W3CDTF">2013-08-13T02:47:00Z</dcterms:modified>
</cp:coreProperties>
</file>